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277"/>
        <w:gridCol w:w="4538"/>
      </w:tblGrid>
      <w:tr w:rsidR="0076778D" w:rsidRPr="00447319" w:rsidTr="003027A2">
        <w:trPr>
          <w:trHeight w:val="156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76778D" w:rsidRPr="00447319" w:rsidRDefault="0076778D" w:rsidP="003027A2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6778D" w:rsidRPr="00447319" w:rsidRDefault="0076778D" w:rsidP="003027A2">
            <w:pPr>
              <w:spacing w:after="0"/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6778D" w:rsidRPr="00447319" w:rsidRDefault="0076778D" w:rsidP="003027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КЪЭБЭРДЕЙ–БАЛЪКЪЭР РЕСПУБЛИКЭМ</w:t>
            </w:r>
          </w:p>
          <w:p w:rsidR="0076778D" w:rsidRPr="00447319" w:rsidRDefault="0076778D" w:rsidP="003027A2">
            <w:pPr>
              <w:spacing w:after="0"/>
              <w:ind w:left="34" w:right="3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 ЛЭСКЭН МУНИЦИПАЛЬНЭ КУЕЙМ ЩЫЩ УЭЗРЭДЖ КЪУАЖЭМ И Щ</w:t>
            </w:r>
            <w:proofErr w:type="gram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proofErr w:type="gram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ЫП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I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Э АДМИНИСТРАЦЭ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778D" w:rsidRPr="00447319" w:rsidRDefault="002A01D5" w:rsidP="003027A2">
            <w:pPr>
              <w:tabs>
                <w:tab w:val="left" w:pos="51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group id="_x0000_s1026" style="position:absolute;left:0;text-align:left;margin-left:3.6pt;margin-top:3.7pt;width:60.6pt;height:74.25pt;z-index:251659264;mso-position-horizontal-relative:text;mso-position-vertical-relative:text" coordorigin="5385,1496" coordsize="1200,1421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5402;top:1496;width:1174;height:1421">
                    <v:imagedata r:id="rId7" o:title="" croptop="4226f" cropleft="2280f" cropright="1966f" chromakey="#f0edf0"/>
                  </v:shape>
                  <v:shape id="_x0000_s1028" style="position:absolute;left:5385;top:2606;width:1200;height:311" coordsize="1200,311" path="m,28c10,,39,118,78,142v39,24,110,26,159,33c286,182,324,174,372,181v48,7,119,21,156,39c565,238,570,290,597,289v27,-1,36,-57,93,-75c747,196,866,189,939,178v73,-11,148,-9,192,-30c1175,127,1190,25,1200,52r-9,259l17,311,,28xe" stroked="f" strokeweight=".25pt">
                    <v:path arrowok="t"/>
                    <o:lock v:ext="edit" aspectratio="t"/>
                  </v:shape>
                  <w10:wrap type="topAndBottom"/>
                </v:group>
                <o:OLEObject Type="Embed" ProgID="MSPhotoEd.3" ShapeID="_x0000_s1027" DrawAspect="Content" ObjectID="_1521619131" r:id="rId8"/>
              </w:pic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76778D" w:rsidRPr="00447319" w:rsidRDefault="0076778D" w:rsidP="003027A2">
            <w:pPr>
              <w:tabs>
                <w:tab w:val="left" w:pos="4395"/>
              </w:tabs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6778D" w:rsidRPr="00447319" w:rsidRDefault="0076778D" w:rsidP="003027A2">
            <w:pPr>
              <w:tabs>
                <w:tab w:val="left" w:pos="439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6778D" w:rsidRPr="00447319" w:rsidRDefault="0076778D" w:rsidP="003027A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КЪАБАРТЫ-МАЛКЪАР РЕСПУБЛИКАНЫ</w:t>
            </w:r>
          </w:p>
          <w:p w:rsidR="0076778D" w:rsidRPr="00447319" w:rsidRDefault="0076778D" w:rsidP="003027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 МУНИЦИПАЛЬНЫЙ РАЙОНУНУ ОЗРЕК               ЭЛ ПОСЕЛЕНИЯСЫНЫ ЖЕР-ЖЕРЛИ АДМИНИСТРАЦИЯСЫ</w:t>
            </w:r>
          </w:p>
        </w:tc>
      </w:tr>
    </w:tbl>
    <w:p w:rsidR="0076778D" w:rsidRPr="00447319" w:rsidRDefault="0076778D" w:rsidP="0076778D">
      <w:pPr>
        <w:spacing w:after="0"/>
        <w:ind w:left="-993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4731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МЕСТНАЯ АДМИНИСТРАЦИЯ СЕЛЬСКОГО ПОСЕЛЕНИЯ ОЗРЕК ЛЕСКЕНСКОГО                                МУНИЦИПАЛЬНОГО РАЙОНА КАБАРДИНО-БАЛКАРСКОЙ РЕСПУБЛИКИ</w:t>
      </w:r>
    </w:p>
    <w:p w:rsidR="0076778D" w:rsidRPr="00447319" w:rsidRDefault="0076778D" w:rsidP="0076778D">
      <w:pPr>
        <w:tabs>
          <w:tab w:val="left" w:pos="4395"/>
        </w:tabs>
        <w:spacing w:after="0"/>
        <w:ind w:left="-567" w:right="-143"/>
        <w:jc w:val="center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tbl>
      <w:tblPr>
        <w:tblW w:w="1020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421"/>
      </w:tblGrid>
      <w:tr w:rsidR="0076778D" w:rsidRPr="00447319" w:rsidTr="003027A2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778D" w:rsidRPr="00447319" w:rsidRDefault="0076778D" w:rsidP="003027A2">
            <w:pPr>
              <w:tabs>
                <w:tab w:val="left" w:pos="4395"/>
              </w:tabs>
              <w:spacing w:after="0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361368, КБР,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Лескенский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муниципальный район,                                     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с.п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Озрек,  ул. </w:t>
            </w:r>
            <w:proofErr w:type="spellStart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Х.Кабалоевой</w:t>
            </w:r>
            <w:proofErr w:type="spellEnd"/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, 13.  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www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.adm-ozrek.ru                                                                                                     </w:t>
            </w:r>
          </w:p>
        </w:tc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6778D" w:rsidRPr="00447319" w:rsidRDefault="0076778D" w:rsidP="003027A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тел/факс  8(86639) 9-81-33 </w:t>
            </w:r>
          </w:p>
          <w:p w:rsidR="0076778D" w:rsidRPr="00447319" w:rsidRDefault="0076778D" w:rsidP="003027A2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e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mail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:</w:t>
            </w:r>
            <w:r w:rsidRPr="0044731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ru-RU"/>
              </w:rPr>
              <w:t xml:space="preserve"> </w:t>
            </w:r>
            <w:hyperlink r:id="rId9" w:history="1">
              <w:r w:rsidRPr="00447319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ozrek@kbr.ru</w:t>
              </w:r>
            </w:hyperlink>
            <w:r w:rsidRPr="00447319">
              <w:rPr>
                <w:rFonts w:ascii="Courier New" w:eastAsia="Times New Roman" w:hAnsi="Courier New" w:cs="Courier New"/>
                <w:sz w:val="18"/>
                <w:szCs w:val="24"/>
                <w:lang w:eastAsia="ru-RU"/>
              </w:rPr>
              <w:t> </w:t>
            </w:r>
            <w:r w:rsidRPr="00447319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 </w:t>
            </w:r>
            <w:r w:rsidRPr="004473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6778D" w:rsidRDefault="0076778D" w:rsidP="0076778D">
      <w:pPr>
        <w:tabs>
          <w:tab w:val="left" w:pos="4395"/>
        </w:tabs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0CC9A" wp14:editId="6CB6208F">
                <wp:simplePos x="0" y="0"/>
                <wp:positionH relativeFrom="column">
                  <wp:posOffset>-558800</wp:posOffset>
                </wp:positionH>
                <wp:positionV relativeFrom="paragraph">
                  <wp:posOffset>62865</wp:posOffset>
                </wp:positionV>
                <wp:extent cx="6464300" cy="0"/>
                <wp:effectExtent l="35560" t="37465" r="34290" b="2921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pt,4.95pt" to="4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" strokeweight="4.5pt">
                <v:stroke linestyle="thickThin"/>
                <w10:wrap type="topAndBottom"/>
              </v:line>
            </w:pict>
          </mc:Fallback>
        </mc:AlternateContent>
      </w:r>
      <w:r w:rsidRPr="00447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76778D" w:rsidRPr="0076778D" w:rsidRDefault="0076778D" w:rsidP="0076778D">
      <w:pPr>
        <w:tabs>
          <w:tab w:val="left" w:pos="4395"/>
        </w:tabs>
        <w:spacing w:after="0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proofErr w:type="gramStart"/>
      <w:r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proofErr w:type="gramEnd"/>
      <w:r w:rsidRPr="001259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С Т А Н О В Л Е Н И Е 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</w:t>
      </w:r>
    </w:p>
    <w:p w:rsidR="0076778D" w:rsidRPr="0012594C" w:rsidRDefault="0076778D" w:rsidP="0076778D">
      <w:pPr>
        <w:spacing w:before="384" w:after="3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bookmarkStart w:id="0" w:name="_GoBack"/>
      <w:bookmarkEnd w:id="0"/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7»  апреля 2016 г.                                                                 </w:t>
      </w:r>
      <w:proofErr w:type="spellStart"/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с.п</w:t>
      </w:r>
      <w:proofErr w:type="gramStart"/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125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зрек</w:t>
      </w:r>
      <w:proofErr w:type="spell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положения о комиссии по осуществлению муниципального земельного контроля на территории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полномочий по вопросу организации и осуществления муниципального земельного контроля на территории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повышения эффективности использования земельных участков независимо от форм собственности, повышения доходов консолидированного бюджета от использования земель, в соответствии с Земельным </w:t>
      </w:r>
      <w:hyperlink r:id="rId10" w:tooltip="&quot;Земельный кодекс Кабардино-Балкарской Республики&quot; от 30.07.2004 N 22-РЗ (принят Парламентом КБР 08.07.2004) (ред. от 13.04.2015)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1C532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Федерации, Федеральным </w:t>
      </w:r>
      <w:hyperlink r:id="rId11" w:tooltip="Федеральный закон от 25.10.2001 N 137-ФЗ (ред. от 08.03.2015) &quot;О введении в действие Земельного кодекса Российской Федерации&quot; (с изм. и доп., вступ. в силу с 31.03.2015)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октября 2001 г. № 137-ФЗ «О введении в действие Земельного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кодекса Российской Федерации», Федеральным </w:t>
      </w:r>
      <w:hyperlink r:id="rId12" w:tooltip="Федеральный закон от 06.10.2003 N 131-ФЗ (ред. от 30.03.2015) &quot;Об общих принципах организации местного самоуправления в Российской Федерации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г. № 131-ФЗ «Об общих принципах организации местного самоуправления в Российской Федерации», Федеральным </w:t>
      </w:r>
      <w:hyperlink r:id="rId13" w:tooltip="Федеральный закон от 26.12.2008 N 294-ФЗ (ред. от 06.04.201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Земельным </w:t>
      </w:r>
      <w:hyperlink r:id="rId14" w:tooltip="&quot;Земельный кодекс Кабардино-Балкарской Республики&quot; от 30.07.2004 N 22-РЗ (принят Парламентом КБР 08.07.2004) (ред. от 13.04.2015)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Кабардино-Балкарской Республики, местная администрация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</w:t>
      </w:r>
      <w:r w:rsidRPr="001C5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Образовать комиссию по осуществлению муниципального земельного контроля на территории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прилагаемые: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w:anchor="Par35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состав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осуществлению муниципального земельного контроля на территории 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w:anchor="Par62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комиссии по осуществлению муниципального земельного контроля на территории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1C532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Обнародовать настоящее постановление в на официальном сайте администрации </w:t>
      </w:r>
      <w:proofErr w:type="spellStart"/>
      <w:r w:rsidRPr="001C532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с.п</w:t>
      </w:r>
      <w:proofErr w:type="gramStart"/>
      <w:r w:rsidRPr="001C532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.О</w:t>
      </w:r>
      <w:proofErr w:type="gramEnd"/>
      <w:r w:rsidRPr="001C532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зрек</w:t>
      </w:r>
      <w:proofErr w:type="spellEnd"/>
      <w:r w:rsidRPr="001C5327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в сети Интернет.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Глава местной администрации                                </w:t>
      </w:r>
      <w:proofErr w:type="spellStart"/>
      <w:r w:rsidRPr="001C5327">
        <w:rPr>
          <w:rFonts w:ascii="Times New Roman" w:eastAsia="Times New Roman" w:hAnsi="Times New Roman" w:cs="Arial"/>
          <w:sz w:val="28"/>
          <w:szCs w:val="28"/>
          <w:lang w:eastAsia="ru-RU"/>
        </w:rPr>
        <w:t>Т.Габачиев</w:t>
      </w:r>
      <w:proofErr w:type="spellEnd"/>
    </w:p>
    <w:p w:rsidR="0076778D" w:rsidRDefault="001C5327" w:rsidP="007677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Arial"/>
          <w:sz w:val="28"/>
          <w:szCs w:val="28"/>
          <w:lang w:eastAsia="ru-RU"/>
        </w:rPr>
        <w:t>сельского поселения Озрек</w:t>
      </w:r>
      <w:bookmarkStart w:id="1" w:name="Par29"/>
      <w:bookmarkEnd w:id="1"/>
    </w:p>
    <w:p w:rsidR="001C5327" w:rsidRPr="0076778D" w:rsidRDefault="0076778D" w:rsidP="007677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</w:t>
      </w:r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местной администрации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35"/>
      <w:bookmarkEnd w:id="2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Комиссии по осуществлению муниципального земельного контроля на территории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387"/>
      </w:tblGrid>
      <w:tr w:rsidR="001C5327" w:rsidRPr="001C5327" w:rsidTr="0076778D">
        <w:trPr>
          <w:trHeight w:val="70"/>
        </w:trPr>
        <w:tc>
          <w:tcPr>
            <w:tcW w:w="3652" w:type="dxa"/>
          </w:tcPr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Габачиев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Т.Л.</w:t>
            </w:r>
          </w:p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Галеев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Гетажеев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З.Х.</w:t>
            </w: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Кишукова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А.Х.</w:t>
            </w: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Чибиев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  <w:p w:rsidR="00234D51" w:rsidRDefault="00091FC3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4D51" w:rsidRPr="00234D51" w:rsidRDefault="00234D51" w:rsidP="00234D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234D5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234D5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Кумехов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А.Б.</w:t>
            </w:r>
          </w:p>
          <w:p w:rsidR="001C5327" w:rsidRPr="00234D51" w:rsidRDefault="001C5327" w:rsidP="00234D5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76778D" w:rsidRDefault="0076778D" w:rsidP="007677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 xml:space="preserve">Глава сельского поселения Озрек </w:t>
            </w:r>
            <w:proofErr w:type="spellStart"/>
            <w:r>
              <w:rPr>
                <w:rFonts w:ascii="Times New Roman" w:hAnsi="Times New Roman" w:cs="Arial"/>
                <w:sz w:val="28"/>
                <w:szCs w:val="28"/>
              </w:rPr>
              <w:t>Лескенского</w:t>
            </w:r>
            <w:proofErr w:type="spellEnd"/>
            <w:r>
              <w:rPr>
                <w:rFonts w:ascii="Times New Roman" w:hAnsi="Times New Roman" w:cs="Arial"/>
                <w:sz w:val="28"/>
                <w:szCs w:val="28"/>
              </w:rPr>
              <w:t xml:space="preserve"> муниципального района КБ</w:t>
            </w:r>
            <w:proofErr w:type="gramStart"/>
            <w:r>
              <w:rPr>
                <w:rFonts w:ascii="Times New Roman" w:hAnsi="Times New Roman" w:cs="Arial"/>
                <w:sz w:val="28"/>
                <w:szCs w:val="28"/>
              </w:rPr>
              <w:t>Р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Pr="001C5327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комиссии)</w:t>
            </w:r>
          </w:p>
          <w:p w:rsidR="0076778D" w:rsidRDefault="0076778D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</w:p>
          <w:p w:rsid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 w:cs="Arial"/>
                <w:sz w:val="28"/>
                <w:szCs w:val="28"/>
              </w:rPr>
              <w:t>ведущий специалист (землеустроитель) местной администрации</w:t>
            </w:r>
            <w:r w:rsidRPr="001C5327">
              <w:rPr>
                <w:rFonts w:ascii="Times New Roman" w:hAnsi="Times New Roman"/>
                <w:bCs/>
                <w:sz w:val="28"/>
                <w:szCs w:val="28"/>
              </w:rPr>
              <w:t xml:space="preserve"> сельского поселения Озрек</w:t>
            </w:r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 w:rsidRPr="001C5327">
              <w:rPr>
                <w:rFonts w:ascii="Times New Roman" w:hAnsi="Times New Roman" w:cs="Arial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муниципального района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 xml:space="preserve">, муниципальный инспектор по использованию земель </w:t>
            </w:r>
            <w:r w:rsidRPr="001C5327">
              <w:rPr>
                <w:rFonts w:ascii="Times New Roman" w:hAnsi="Times New Roman"/>
                <w:bCs/>
                <w:sz w:val="28"/>
                <w:szCs w:val="28"/>
              </w:rPr>
              <w:t xml:space="preserve">сельского поселения Озрек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(</w:t>
            </w:r>
            <w:r w:rsidR="0076778D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>председател</w:t>
            </w:r>
            <w:r w:rsidR="0076778D">
              <w:rPr>
                <w:rFonts w:ascii="Times New Roman" w:hAnsi="Times New Roman"/>
                <w:sz w:val="28"/>
                <w:szCs w:val="28"/>
              </w:rPr>
              <w:t>я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комиссии)</w:t>
            </w:r>
          </w:p>
          <w:p w:rsidR="00234D51" w:rsidRPr="001C5327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главный специалист управления имущественных отношений и правового обеспечения деятельности местной администрации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</w:t>
            </w:r>
            <w:r w:rsidR="0076778D">
              <w:rPr>
                <w:rFonts w:ascii="Times New Roman" w:hAnsi="Times New Roman"/>
                <w:sz w:val="28"/>
                <w:szCs w:val="28"/>
              </w:rPr>
              <w:t>(по согласованию)</w:t>
            </w: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778D" w:rsidRDefault="001C5327" w:rsidP="0076778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начальник отдела по во</w:t>
            </w:r>
            <w:r w:rsidR="00234D51">
              <w:rPr>
                <w:rFonts w:ascii="Times New Roman" w:hAnsi="Times New Roman"/>
                <w:sz w:val="28"/>
                <w:szCs w:val="28"/>
              </w:rPr>
              <w:t>п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 xml:space="preserve">росам строительства, архитектуры и территориального планирования местной администрации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района, муниципальный инспектор по использованию земель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  <w:r w:rsidR="0076778D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депутат Совета местного самоуправления </w:t>
            </w:r>
            <w:r w:rsidRPr="001C5327">
              <w:rPr>
                <w:rFonts w:ascii="Times New Roman" w:hAnsi="Times New Roman"/>
                <w:bCs/>
                <w:sz w:val="28"/>
                <w:szCs w:val="28"/>
              </w:rPr>
              <w:t>сельского поселения Озрек</w:t>
            </w:r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 w:rsidRPr="001C5327">
              <w:rPr>
                <w:rFonts w:ascii="Times New Roman" w:hAnsi="Times New Roman" w:cs="Arial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61AC6" w:rsidRPr="001C5327" w:rsidRDefault="00234D51" w:rsidP="00661AC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депутат Совета местного самоуправления </w:t>
            </w:r>
            <w:r w:rsidRPr="001C5327">
              <w:rPr>
                <w:rFonts w:ascii="Times New Roman" w:hAnsi="Times New Roman"/>
                <w:bCs/>
                <w:sz w:val="28"/>
                <w:szCs w:val="28"/>
              </w:rPr>
              <w:t>сельского поселения Озрек</w:t>
            </w:r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</w:t>
            </w:r>
            <w:proofErr w:type="spellStart"/>
            <w:r w:rsidRPr="001C5327">
              <w:rPr>
                <w:rFonts w:ascii="Times New Roman" w:hAnsi="Times New Roman" w:cs="Arial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 w:cs="Arial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4D51" w:rsidRDefault="00234D51" w:rsidP="00234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Default="00234D51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34D51" w:rsidRPr="001C5327" w:rsidRDefault="00234D51" w:rsidP="00234D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778D" w:rsidRPr="0076778D" w:rsidRDefault="00234D51" w:rsidP="0076778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bookmarkStart w:id="3" w:name="Par56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</w:t>
      </w:r>
      <w:r w:rsidR="0076778D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:rsidR="0076778D" w:rsidRPr="001C5327" w:rsidRDefault="0076778D" w:rsidP="0076778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местной администрации</w:t>
      </w:r>
    </w:p>
    <w:p w:rsidR="0076778D" w:rsidRPr="001C5327" w:rsidRDefault="0076778D" w:rsidP="0076778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Озрек</w:t>
      </w:r>
    </w:p>
    <w:p w:rsidR="0076778D" w:rsidRPr="001C5327" w:rsidRDefault="0076778D" w:rsidP="0076778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</w:p>
    <w:p w:rsidR="001C5327" w:rsidRPr="001C5327" w:rsidRDefault="001C5327" w:rsidP="0076778D">
      <w:pPr>
        <w:widowControl w:val="0"/>
        <w:autoSpaceDE w:val="0"/>
        <w:autoSpaceDN w:val="0"/>
        <w:adjustRightInd w:val="0"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778D" w:rsidRDefault="0076778D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Par62"/>
      <w:bookmarkEnd w:id="4"/>
    </w:p>
    <w:p w:rsidR="001C5327" w:rsidRPr="0076778D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:rsidR="001C5327" w:rsidRPr="0076778D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комиссии  по осуществлению муниципального земельного контроля на  территории</w:t>
      </w:r>
      <w:r w:rsidRP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Озрек</w:t>
      </w:r>
      <w:r w:rsidRPr="00767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767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Лескенского</w:t>
      </w:r>
      <w:proofErr w:type="spellEnd"/>
      <w:r w:rsidRPr="0076778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67"/>
      <w:bookmarkEnd w:id="5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задачи, вопросы и организацию деятельности комиссии муниципального земельного контроля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за использованием земель независимо от форм собственности, расположенных на территории муниципального района (далее - Комиссия).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Комиссия образована в целях повышения эффективности от использования земельных участков независимо от форм собственности, повышения доходов консолидированного бюджета от использования земель на территории сельского поселения Озрек.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своей деятельности Комиссия руководствуется: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Земельным </w:t>
      </w:r>
      <w:hyperlink r:id="rId15" w:tooltip="&quot;Земельный кодекс Российской Федерации&quot; от 25.10.2001 N 136-ФЗ (ред. от 08.03.2015) (с изм. и доп., вступ. в силу с 01.04.2015)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25.10.2001 № 136-ФЗ;</w:t>
      </w:r>
    </w:p>
    <w:p w:rsidR="001C5327" w:rsidRPr="001C5327" w:rsidRDefault="002A01D5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ooltip="&quot;Кодекс Российской Федерации об административных правонарушениях&quot; от 30.12.2001 N 195-ФЗ (ред. от 06.04.2015)------------ Недействующая редакция{КонсультантПлюс}" w:history="1">
        <w:r w:rsidR="001C5327"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Кодексом</w:t>
        </w:r>
      </w:hyperlink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административных правонарушениях РФ от 30.12.2001 № 195-ФЗ;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hyperlink r:id="rId17" w:tooltip="Федеральный закон от 06.10.2003 N 131-ФЗ (ред. от 30.03.2015) &quot;Об общих принципах организации местного самоуправления в Российской Федерации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«Об общих принципах организации местного самоуправления в Российской Федерации»;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</w:t>
      </w:r>
      <w:hyperlink r:id="rId18" w:tooltip="Федеральный закон от 26.12.2008 N 294-ФЗ (ред. от 06.04.201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C5327" w:rsidRPr="001C5327" w:rsidRDefault="002A01D5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ooltip="Постановление Правительства РФ от 15.11.2006 N 689 (ред. от 05.06.2013) &quot;О государственном земельном надзоре&quot;------------ Утратил силу или отменен{КонсультантПлюс}" w:history="1">
        <w:r w:rsidR="001C5327"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государственном земельном контроле, утвержденным Постановлением Правительства РФ от </w:t>
      </w:r>
      <w:r w:rsidR="00822511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251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1.20</w:t>
      </w:r>
      <w:r w:rsidR="0082251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2251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327" w:rsidRPr="001C5327" w:rsidRDefault="002A01D5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ooltip="Приказ Минэкономразвития РФ от 30.04.2009 N 141 (ред. от 30.09.2011) &quot;О реализации положений Федерального закона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" w:history="1">
        <w:r w:rsidR="001C5327"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Приказом</w:t>
        </w:r>
      </w:hyperlink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1C5327" w:rsidRPr="001C5327" w:rsidRDefault="002A01D5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ooltip="&quot;Устав Майского муниципального района Кабардино-Балкарской Республики&quot; (принят Решением Совета местного самоуправления Майского муниципального района КБР от 27.06.2011 N 280) (ред. от 28.04.2014){КонсультантПлюс}" w:history="1">
        <w:r w:rsidR="001C5327"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="001C5327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Озрек;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82"/>
      <w:bookmarkEnd w:id="6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Задачи Комиссии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задачей Комиссии является обеспечение соблюдения организациями независимо от их организационно-правовых форм и форм собственности, их руководителями, должностными лицами, индивидуальными предпринимателями и физическими лицами земельного законодательства, требований по эффективному использованию земель в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действующим законодательством Российской Федерации и Кабардино-Балкарской Республики.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86"/>
      <w:bookmarkEnd w:id="7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Вопросы, рассматриваемые Комиссией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Предупреждение, выявление и пресечение нарушений земельного законодательства, а также осуществление контроля за рациональным, эффективным использованием земель на территории сельского поселения Озрек.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Соблюдение требований по использованию земель.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Соблюдение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Использование участков по целевому назначению.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Соблюдение порядка переуступки права пользования землей.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достоверных сведений о состоянии земель.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выполнение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месторождений полезных ископаемых (включая общераспространенные полезные ископаемые), строительных, лесозаготовительных, изыскательских и иных работ, ведущих к нарушению почвенного слоя, в том числе работ, осуществляемых для внутрихозяйственных и собственных надобностей, использованию земельных участков по целевому назначению.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3.8. Своевременное и качественное выполнение обязательных мероприятий по улучшению земель и охране почв от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Выполнение требований по предотвращению уничтожения, самовольного снятия и перемещения плодородного слоя почвы, а также порчи земель в результате нарушения правил обращения с пестицидами,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агрохимикатами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иными опасными для здоровья людей и окружающей среды веществами и отходами производства и употребления.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Исполнение предписаний по вопросам соблюдения земельного законодательства и устранения нарушений в области земельных отношений, вынесенных государственными инспекторами.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Наличие и сохранность межевых знаков границ земельных участков.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Выполнение иных требований земельного законодательства по вопросам использования земель.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101"/>
      <w:bookmarkEnd w:id="8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Права Комиссии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Получать от государственных организаций и органов местного самоуправления поселений документы и информацию по вопросам, входящим в компетенцию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Привлекать к работе в Комиссии экспертов и специалистов для анализа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материалов и выработки рекомендаций по рассматриваемым вопросам.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Представлять органам местного самоуправления рекомендации и разъяснения по рассматриваемым Комиссией вопросам.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Par107"/>
      <w:bookmarkEnd w:id="9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деятельности Комиссии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Par109"/>
      <w:bookmarkEnd w:id="10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Местная администрация сельского поселения Озрек является уполномоченным органом по муниципальному земельному контролю, который координирует и контролирует деятельность комиссии муниципального земельного контроля.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Комиссии земельного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использованием земель на территории сельского поселения Озрек, имеет следующие полномочия: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Утверждать и направлять на согласование в прокуратуру годовой план проверок на соответствующий год по земельным участкам юридических лиц и индивидуальных предпринимателей в соответствии с требованиями действующего законодательства </w:t>
      </w:r>
      <w:hyperlink w:anchor="Par233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(приложение № 1)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 Утверждать ежеквартальный план проверок по земельным участкам физических лиц </w:t>
      </w:r>
      <w:hyperlink w:anchor="Par289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(приложение № 2)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Представлять проект распоряжения на утверждение главе местной администрации</w:t>
      </w:r>
      <w:r w:rsidR="00E2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 проведении плановых и внеплановых проверок.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Координировать работу и осуществлять руководство деятельностью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5.1.5. Принимать решения о дате и времени заседания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5.1.6. Утверждать повестку дня заседания Комиссии и перечень вносимых на заседание Комиссии вопросов.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5.1.7. Вести заседания Комиссии, устанавливать регламент выступлений и работы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5.1.8. Ставить на голосование предложения членов Комиссии и проекты принимаемых решений.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5.1.9. Подводить итоги голосования и оглашать принятые решения.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5.1.10. Подписывать протокол заседания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5.1.11. Осуществлять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проведением проверок членами Комиссии муниципального земельного контроля в соответствии с утвержденными планами проверок.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5.1.12. Направлять материалы проверок в 5-дневный срок соответствующему государственному инспектору для рассмотрения и принятия решения.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5.1.13. Осуществлять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должностными лицами муниципального контроля служебных обязанностей, вести учет случаев ненадлежащего исполнения должностными лицами служебных обязанностей, проводить соответствующие служебные расследования и принимать меры в отношении таких лиц в соответствии с законодательством Российской Федерации.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5.1.14. Сообщать о мерах, принятых в отношении виновных в нарушении законодательства Российской Федерации должностных лиц, в течение десяти дней со дня принятия таких мер в письменной форме юридическому лицу, индивидуальному предпринимателю, физическому лицу, права и (или)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законные интересы которых нарушены.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случае отсутствия председателя Комиссии, указанные в </w:t>
      </w:r>
      <w:hyperlink w:anchor="Par109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п. 5.1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исполняются заместителем председателя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Комиссия является органом, акты и (или) материалы которой, содержащие сведения о наличии состава правонарушения по результатам проверок, подлежат передаче в органы государственного земельного контроля и являются основанием для принятия решений о привлечении к административной ответственности в соответствии с требованиями действующего законодательства.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В состав Комиссии включаются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глава сельского поселения, </w:t>
      </w:r>
      <w:r w:rsidR="00E2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E207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23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740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согласованию)</w:t>
      </w:r>
      <w:r w:rsidR="00E20740">
        <w:rPr>
          <w:rFonts w:ascii="Times New Roman" w:eastAsia="Times New Roman" w:hAnsi="Times New Roman" w:cs="Times New Roman"/>
          <w:sz w:val="28"/>
          <w:szCs w:val="28"/>
          <w:lang w:eastAsia="ru-RU"/>
        </w:rPr>
        <w:t>, 1</w:t>
      </w:r>
      <w:r w:rsidR="00234D51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</w:t>
      </w:r>
      <w:r w:rsidR="00234D5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администраций сельского поселения Озрек</w:t>
      </w:r>
      <w:r w:rsidR="00E20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 депутата Совета местного с</w:t>
      </w:r>
      <w:r w:rsidR="00234D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амоуправления </w:t>
      </w:r>
      <w:r w:rsidR="00234D51"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Персональный состав Комиссии утверждается постановлением местной администрации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 предложениям председателя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Комиссию возглавляет председатель. Председатель Комиссии имеет одного заместителя.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Заместитель председателя Комиссии: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проект годового плана проверок на соответствующий год по земельным участкам юридических лиц и индивидуальных предпринимателей по предложениям членов Комиссии в соответствии с требованиями действующего законодательства и представляет на согласование председателю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проект ежеквартального плана проверок по земельным участкам физических лиц по предложениям членов Комиссии и направляет на согласование председателю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перечень, вносимых на рассмотрение Комиссии вопросов и направляет повестку дня заседания Комиссии на утверждение председателю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руководство плановыми и внеплановыми проверками соблюдения юридическими лицами, индивидуальными предпринимателями, физическими лицами требований земельного законодательства и закреплением результатов проверки в форме акта проверки по установленной форме с приложением необходимой документации;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осуществляет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сроков проведения проверок в соответствии с требованиями действующего законодательства;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отсутствие председателя Комиссии осуществляет его функции;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-является руководителем муниципальных инспекторов по использованию земель сельского поселения Озрек;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персональную ответственность за ненадлежащее исполнение обязанностей муниципального инспектора, совершение противоправных действий (бездействия) при проведении проверки в соответствии с законодательством Российской Федерации.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проекта </w:t>
      </w:r>
      <w:hyperlink w:anchor="Par331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распоряжения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местной администрации сельского поселения Озрек о проведении проверки и предоставление на согласование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председателю Комиссии (приложение № 3);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ведение журнала учета проверок муниципального контроля, который должен быть прошит, пронумерован, заверен печатью и подписью председателя Комиссии по установленной </w:t>
      </w:r>
      <w:hyperlink w:anchor="Par470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 4);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направление юридическому лицу, индивидуальному предпринимателю, физическому лицу копии распоряжения местной администрации сельского поселения Озрек о начале проверки заказным почтовым отправлением с уведомлением о вручении или иным доступным способом с отметкой в журнале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проверок муниципального контроля даты отправки уведомления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правильным оформлением актов проверок муниципальными инспекторами;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материалов для рассмотрения на заседании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оповещение членов Комиссии о времени, месте и дате проведения заседания Комиссии и планируемых для рассмотрения вопросах;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повестки дня заседания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и оформление протоколов заседаний Комиссии, представление их на подпись членам Комиссии, присутствующим на заседании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поручений главы местной администрации сельского поселения Озрек и председателя Комиссии по вопросам ее деятельности.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5.9. Члены Комиссии местной администрации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одновременно по должности являются муниципальными инспекторами по использованию земель сельского поселения Озрек.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инспекторы имеют </w:t>
      </w:r>
      <w:hyperlink w:anchor="Par545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удостоверения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 образца (приложение № 5).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подлежит возврату в местную администрацию сельского поселения Озрек при исключении из состава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Членство в Комиссии является персональным.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Муниципальные инспекторы сельского поселения Озрек по использованию земель (далее - муниципальные инспекторы) имеют право: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в соответствии со своей компетенцией и безвозмездно получать от юридических лиц, индивидуальных предпринимателей, физических лиц необходимые для проведения муниципального контроля сведения и материалы о состоянии и использовании земель, в том числе документы, удостоверяющие права на земельные участки и находящиеся на них объекты, а также сведения о лицах, использующих земельные участки, в отношении которых проводятся проверки, в части, относящейся к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 проверки;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посещать при предъявлении служебного удостоверения организации и объекты, обследовать земельные участки, находящиеся в собственности, владении, пользовании и аренде для осуществления муниципального контроля;</w:t>
      </w:r>
    </w:p>
    <w:p w:rsidR="001C5327" w:rsidRPr="001C5327" w:rsidRDefault="001C5327" w:rsidP="001C532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составлять </w:t>
      </w:r>
      <w:hyperlink w:anchor="Par583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акты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проверок соблюдения земельного законодательства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5327" w:rsidRPr="001C5327" w:rsidRDefault="001C5327" w:rsidP="001C532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использованию земель на территории сельского поселения Озрек по установленной форме с указанием характера выявленных нарушений (приложение № 6);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производить фотографирование и составлять </w:t>
      </w:r>
      <w:hyperlink w:anchor="Par729" w:tooltip="Ссылка на текущий документ" w:history="1">
        <w:proofErr w:type="spellStart"/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фототаблицу</w:t>
        </w:r>
        <w:proofErr w:type="spellEnd"/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нумерацией каждого снимка (приложение № 7);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производить </w:t>
      </w:r>
      <w:hyperlink w:anchor="Par767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обмер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площади земельного участка (приложение № 8);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обращаться в органы внутренних дел за содействием в предотвращении или пресечении действий, препятствующих осуществлению законной деятельности, а также установлению лиц, виновных в нарушении земельного законодательства.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Муниципальные инспекторы при осуществлении муниципального земельного контроля обязаны: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нарушении обязательных требований и требований, установленных муниципальными правовыми актами;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законодательство Российской Федерации, права и законные интересы юридического лица, индивидуального предпринимателя, физического лица, проверка которых проводится;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проверку на основании распоряжения местной администрации сельского поселения Озрек о ее проведении в соответствии с ее назначением;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проверку только во время исполнения служебных обязанностей, выездную проверку только при предъявлении служебных удостоверений, копии распоряжения местной администрации </w:t>
      </w:r>
      <w:r w:rsidR="00661A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и в случае, предусмотренном </w:t>
      </w:r>
      <w:hyperlink r:id="rId22" w:tooltip="Федеральный закон от 26.12.2008 N 294-ФЗ (ред. от 06.04.201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10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копии документа о согласовании проведения проверки;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препятствовать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 присутствовать при проведении проверки и давать разъяснения по вопросам, относящимся к предмету проверки;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лицу, присутствующим при проведении проверки, информацию и документы, относящиеся к предмету проверки;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 с результатами проверки;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доказывать обоснованность своих действий при их обжаловании юридическими лицами, индивидуальными предпринимателями, физическими лицами в порядке, установленном законодательством Российской Федерации;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соблюдать сроки проведения проверки, установленные настоящим Федеральным </w:t>
      </w:r>
      <w:hyperlink r:id="rId23" w:tooltip="Федеральный закон от 26.12.2008 N 294-ФЗ (ред. от 06.04.201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требовать от юридического лица, индивидуального предпринимателя, физического лица документы и иные сведения, представление которых не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предусмотрено законодательством Российской Федерации;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их с положениями административного регламента (при его наличии), в соответствии с которым проводится проверка, перед началом проведения выездной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запись о проведенной проверке в журнале учета проверок;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нести персональную ответственность за ненадлежащее исполнение обязанностей муниципального инспектора, совершение противоправных действий (бездействие) при проведении проверки в соответствии с законодательством Российской Федерации.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При проведении проверки муниципальные инспекторы не вправе: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проверять выполнение обязательных требований и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требовании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установленных муниципальными правовыми актами, если такие требования не относятся к полномочиям органа муниципального земельного контроля, от имени которых действуют эти должностные лица;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за исключением случая проведения такой проверки по основанию, предусмотренному </w:t>
      </w:r>
      <w:hyperlink r:id="rId24" w:tooltip="Федеральный закон от 26.12.2008 N 294-ФЗ (ред. от 06.04.2015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подпунктом «б» пункта 2 части 2 статьи 10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(надзора) и муниципального контроля»;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превышать установленные сроки проведения проверки;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выдачу юридическим лицам, индивидуальным предпринимателям, физическим лицам предписаний или предложений о проведении за их счет мероприятий по контролю.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5.14. Организационно-техническое обеспечение деятельности Комиссии, изготовление и использование бланков документов, удостоверений, регистрацию их выдачи в журнале учета выдачи удостоверений </w:t>
      </w:r>
      <w:hyperlink w:anchor="Par823" w:tooltip="Ссылка на текущий документ" w:history="1">
        <w:r w:rsidRPr="001C532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(приложение № 9)</w:t>
        </w:r>
      </w:hyperlink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местная администрация сельского поселения Озрек.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ar195"/>
      <w:bookmarkEnd w:id="11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Порядок деятельности Комиссии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Заседания Комиссии проводятся по мере необходимости в назначенное время по решению председателя Комиссии и считаются правомочными, если на них присутствует не менее двух третей членов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Основаниями для включения в повестку дня заседания Комиссии вопросов, входящих в ее компетенцию, являются: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поручения главы местной администрации сельского поселения Озрек;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предложения или обращения исполнительных и законодательных органов местного самоуправления сельского поселения Озрек;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предложения или обращения исполнительных и законодательных органов государственной власти, государственных организаций;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поступление подготовленной муниципальными инспекторами информации по вопросам муниципального земельного контроля;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обращения юридических лиц, индивидуальных предпринимателей, физических лиц по вопросам использования земель, а также жалобы на действия (бездействие) должностных лиц муниципального земельного контроля;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вопросы земельного законодательства по муниципальному земельному контролю.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Члены Комиссии имеют право: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знакомиться со всеми представленными документами;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по изменению повестки дня заседания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выступать по вопросам повестки дня заседания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6.4. Решения Комиссии принимаются отдельно по каждому вопросу открытым голосованием и считаются правомочными, если на заседании присутствует не менее двух третей постоянных членов Комиссии. При равном количестве голосов «за» и «против» решающим является голос председателя Комиссии.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При несогласии с принятым решением член Комиссии вправе изложить в письменной форме свое мнение, которое подлежит обязательному приобщению к протоколу заседания.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Решения Комиссии носят рекомендательный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протокол Комиссии не является правовым документом.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Результаты рассмотрения вопросов и принятые по ним решения оформляются протоколом заседания Комиссии в трехдневный срок.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протоколе заседания Комиссии в обязательном порядке отражаются следующие сведения: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дата и место заседания;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утвержденная повестка дня;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присутствующие на заседании члены Комиссии;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председательствующий на заседании;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приглашенные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заседание;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принятые рекомендательные решения.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6.8. Протокол заседания Комиссии подписывается всеми членами Комиссии, присутствующими на заседании.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6.9. Протокол заседания Комиссии после оформления и подписания направляется на утверждение главе местной администрации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 Копия протокола направляется членам Комиссии, которым поручено подготовить проект соответствующего решения.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Par227"/>
      <w:bookmarkEnd w:id="12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</w:p>
    <w:p w:rsidR="001C5327" w:rsidRPr="001C5327" w:rsidRDefault="001C5327" w:rsidP="001C5327">
      <w:pPr>
        <w:widowControl w:val="0"/>
        <w:tabs>
          <w:tab w:val="left" w:pos="577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tabs>
          <w:tab w:val="left" w:pos="577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Главой местной администрации</w:t>
      </w:r>
    </w:p>
    <w:p w:rsidR="001C5327" w:rsidRPr="001C5327" w:rsidRDefault="001C5327" w:rsidP="001C5327">
      <w:pPr>
        <w:widowControl w:val="0"/>
        <w:tabs>
          <w:tab w:val="left" w:pos="577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КБР               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Озрек</w:t>
      </w:r>
    </w:p>
    <w:p w:rsidR="001C5327" w:rsidRPr="001C5327" w:rsidRDefault="001C5327" w:rsidP="001C5327">
      <w:pPr>
        <w:widowControl w:val="0"/>
        <w:tabs>
          <w:tab w:val="left" w:pos="577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Д.Р.Паштов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Т.Л.Габачиев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3" w:name="Par233"/>
      <w:bookmarkEnd w:id="13"/>
      <w:r w:rsidRPr="001C5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плановых проверок юридических лиц и индивидуальных предпринимателей </w:t>
      </w:r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комиссией по осуществлению муниципального земельного контроля на территории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КБР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5327" w:rsidRPr="001C5327" w:rsidSect="0076778D">
          <w:headerReference w:type="default" r:id="rId25"/>
          <w:footerReference w:type="default" r:id="rId26"/>
          <w:pgSz w:w="11906" w:h="16838"/>
          <w:pgMar w:top="851" w:right="850" w:bottom="851" w:left="1701" w:header="0" w:footer="0" w:gutter="0"/>
          <w:cols w:space="720"/>
          <w:noEndnote/>
          <w:docGrid w:linePitch="299"/>
        </w:sect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lang w:eastAsia="ru-RU"/>
        </w:rPr>
      </w:pPr>
      <w:bookmarkStart w:id="14" w:name="Par254"/>
      <w:bookmarkEnd w:id="14"/>
      <w:r w:rsidRPr="001C5327">
        <w:rPr>
          <w:rFonts w:ascii="Times New Roman" w:eastAsia="Times New Roman" w:hAnsi="Times New Roman" w:cs="Times New Roman"/>
          <w:lang w:eastAsia="ru-RU"/>
        </w:rPr>
        <w:t>ПЛАН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>проведения плановых проверок юридических лиц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>и индивидуальных предпринимателей на 20____ год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15567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135"/>
        <w:gridCol w:w="708"/>
        <w:gridCol w:w="709"/>
        <w:gridCol w:w="851"/>
        <w:gridCol w:w="1136"/>
        <w:gridCol w:w="796"/>
        <w:gridCol w:w="907"/>
        <w:gridCol w:w="848"/>
        <w:gridCol w:w="1077"/>
        <w:gridCol w:w="877"/>
        <w:gridCol w:w="739"/>
        <w:gridCol w:w="709"/>
        <w:gridCol w:w="992"/>
        <w:gridCol w:w="993"/>
        <w:gridCol w:w="992"/>
        <w:gridCol w:w="1531"/>
      </w:tblGrid>
      <w:tr w:rsidR="001C5327" w:rsidRPr="001C5327" w:rsidTr="00091F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N п\</w:t>
            </w:r>
            <w:proofErr w:type="gramStart"/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 (ЮЛ) (Ф.И.О. индивидуального предпринимателя (ИП), деятельность которого подлежит проверке</w:t>
            </w:r>
            <w:proofErr w:type="gram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Адрес фактического осуществления деятельности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Цель проведения проверки</w:t>
            </w:r>
          </w:p>
        </w:tc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Основание проведения проверки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Дата начала проведения проверки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Срок проведения плановой проверки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Форма проведения проверки (документарная, выездная, документарная и выездная)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 государственного контроля (надзора), органа муниципального контроля, осуществляющего проверку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 государственного контроля (надзора), органа муниципального контроля, с которым проверка проводится совместно</w:t>
            </w:r>
          </w:p>
        </w:tc>
      </w:tr>
      <w:tr w:rsidR="001C5327" w:rsidRPr="001C5327" w:rsidTr="00091F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субъект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поселение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наименование улицы, номер дома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дата государственной регистрации ЮЛ, ИП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дата окончания последней проверки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дата начала осуществления ЮЛ, ИП предпринимательской деятельности в соответствии с представленным уведомлением о начале предпринимательской деятельности</w:t>
            </w:r>
          </w:p>
        </w:tc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рабочих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lang w:eastAsia="ru-RU"/>
              </w:rPr>
              <w:t>рабочих часов (для МСП и МКП)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Par283"/>
      <w:bookmarkEnd w:id="15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Par289"/>
      <w:bookmarkEnd w:id="16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Главой местной администрации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767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__ ____________ 20__ г.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_____________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Т.Л.Габачиев</w:t>
      </w:r>
      <w:proofErr w:type="spell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 А 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плановых проверок соблюдения земельного законодательства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земельных участков физических лиц 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Par304"/>
      <w:bookmarkEnd w:id="17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плановых проверок соблюдения земельного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 в отношении земельных участков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физических лиц на 20__ год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2041"/>
        <w:gridCol w:w="1644"/>
        <w:gridCol w:w="1644"/>
        <w:gridCol w:w="1814"/>
      </w:tblGrid>
      <w:tr w:rsidR="001C5327" w:rsidRPr="001C5327" w:rsidTr="00091FC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физического лица, деятельность которого подлежит проверке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фактического осуществления деятельности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основание проведения проверки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сроки проведения проверки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органов, совместно участвующих в проведении проверки</w:t>
            </w:r>
          </w:p>
        </w:tc>
      </w:tr>
    </w:tbl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Par320"/>
      <w:bookmarkEnd w:id="18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Par331"/>
      <w:bookmarkEnd w:id="19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 муниципального земельного контроля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«__»__________ ____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____________________________________________проверки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(плановой/внеплановой, документарной/выездной)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юридического лица, индивидуального предпринимателя и физического лица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Провести проверку в отношении 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 xml:space="preserve">(наименование юридического лица, фамилия, имя, отчество (последнее </w:t>
      </w:r>
      <w:proofErr w:type="gramStart"/>
      <w:r w:rsidRPr="001C5327">
        <w:rPr>
          <w:rFonts w:ascii="Times New Roman" w:eastAsia="Times New Roman" w:hAnsi="Times New Roman" w:cs="Times New Roman"/>
          <w:lang w:eastAsia="ru-RU"/>
        </w:rPr>
        <w:t>-п</w:t>
      </w:r>
      <w:proofErr w:type="gramEnd"/>
      <w:r w:rsidRPr="001C5327">
        <w:rPr>
          <w:rFonts w:ascii="Times New Roman" w:eastAsia="Times New Roman" w:hAnsi="Times New Roman" w:cs="Times New Roman"/>
          <w:lang w:eastAsia="ru-RU"/>
        </w:rPr>
        <w:t>ри наличии) индивидуального предпринимателя, физического лица)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Место нахождения: 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lang w:eastAsia="ru-RU"/>
        </w:rPr>
        <w:t>(юридического лица (их филиалов, представительств, обособленных структурных подразделений) или место жительства индивидуального</w:t>
      </w:r>
      <w:proofErr w:type="gramEnd"/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>предпринимателя и мест</w:t>
      </w:r>
      <w:proofErr w:type="gramStart"/>
      <w:r w:rsidRPr="001C5327">
        <w:rPr>
          <w:rFonts w:ascii="Times New Roman" w:eastAsia="Times New Roman" w:hAnsi="Times New Roman" w:cs="Times New Roman"/>
          <w:lang w:eastAsia="ru-RU"/>
        </w:rPr>
        <w:t>о(</w:t>
      </w:r>
      <w:proofErr w:type="gramEnd"/>
      <w:r w:rsidRPr="001C5327">
        <w:rPr>
          <w:rFonts w:ascii="Times New Roman" w:eastAsia="Times New Roman" w:hAnsi="Times New Roman" w:cs="Times New Roman"/>
          <w:lang w:eastAsia="ru-RU"/>
        </w:rPr>
        <w:t xml:space="preserve">а) фактического осуществления им </w:t>
      </w:r>
      <w:proofErr w:type="spellStart"/>
      <w:r w:rsidRPr="001C5327">
        <w:rPr>
          <w:rFonts w:ascii="Times New Roman" w:eastAsia="Times New Roman" w:hAnsi="Times New Roman" w:cs="Times New Roman"/>
          <w:lang w:eastAsia="ru-RU"/>
        </w:rPr>
        <w:t>деятельности,физического</w:t>
      </w:r>
      <w:proofErr w:type="spellEnd"/>
      <w:r w:rsidRPr="001C5327">
        <w:rPr>
          <w:rFonts w:ascii="Times New Roman" w:eastAsia="Times New Roman" w:hAnsi="Times New Roman" w:cs="Times New Roman"/>
          <w:lang w:eastAsia="ru-RU"/>
        </w:rPr>
        <w:t xml:space="preserve"> лица)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Назначить лицо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spellStart"/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), уполномоченным(и) на проведение проверки: 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 xml:space="preserve"> (фамилия, имя, отчество (последнее - при наличии), должность должностного  лица (должностных лиц), уполномоченног</w:t>
      </w:r>
      <w:proofErr w:type="gramStart"/>
      <w:r w:rsidRPr="001C5327">
        <w:rPr>
          <w:rFonts w:ascii="Times New Roman" w:eastAsia="Times New Roman" w:hAnsi="Times New Roman" w:cs="Times New Roman"/>
          <w:lang w:eastAsia="ru-RU"/>
        </w:rPr>
        <w:t>о(</w:t>
      </w:r>
      <w:proofErr w:type="spellStart"/>
      <w:proofErr w:type="gramEnd"/>
      <w:r w:rsidRPr="001C532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1C5327">
        <w:rPr>
          <w:rFonts w:ascii="Times New Roman" w:eastAsia="Times New Roman" w:hAnsi="Times New Roman" w:cs="Times New Roman"/>
          <w:lang w:eastAsia="ru-RU"/>
        </w:rPr>
        <w:t>) на проведение проверки)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Привлечь к проведению проверки в качестве экспертов, представителей экспертных организаций следующих лиц: 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>(фамилия, имя, отчество (последнее - при наличии), должности привлекаемых к проведению проверки экспертов и (или)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Установить, что:    настоящая проверка проводится с целью: 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1C5327" w:rsidRPr="001C5327" w:rsidRDefault="001C5327" w:rsidP="001C532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lang w:eastAsia="ru-RU"/>
        </w:rPr>
        <w:tab/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  установлении  целей  проводимой  проверки  указывается  следующая информация: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а)  в  случае  проведения  плановой  проверки: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ссылка на утвержденный ежегодный план проведения плановых проверок;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б) в случае проведения внеплановой выездной проверки: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 реквизиты   ранее   выданного   проверяемому  лицу  предписания  об устранении выявленного нарушения,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исполнения которого истек;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 реквизиты   обращений   и   заявлений   граждан,   юридических  лиц индивидуальных  предпринимателей,  поступивших  в  органы  государственного контроля (надзора), органы муниципального контроля;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реквизиты     приказа    (распоряжения)    руководителя   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реквизиты  требования  прокурора о проведении внеплановой проверки в рамках  надзора за исполнением законов и реквизиты прилагаемых к требованию материалов и обращений;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в)  в случае проведения внеплановой выездной проверки, которая подлежит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согласованию  органами  прокуратуры,  но  в  целях  принятия неотложных мер должна  быть  проведена  незамедлительно  в  связи с причинением вреда либо нарушением   проверяемых  требований,  если  такое  причинение  вреда  либо нарушение требований обнаружено непосредственно в момент его совершения: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 реквизиты  прилагаемой копии документа (рапорта, докладной записки и другие), представленного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должностным лицом, обнаружившим нарушение;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задачами настоящей проверки являются: 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Предметом настоящей проверки является (отметить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соблюдение   обязательных   требований  или  требований,  установленных муниципальными правовыми актами;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соответствие    сведений,   содержащихся   в   уведомлении   о   начале осуществления    отдельных    видов    предпринимательской    деятельности, обязательным требованиям;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выполнение  предписаний  органов  государственного  контроля (надзора), органов муниципального контроля;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проведение мероприятий: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 предотвращению  причинения  вреда  жизни,  здоровью  граждан, вреда животным, растениям, окружающей среде;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 предупреждению  возникновения  чрезвычайных  ситуаций  природного и техногенного характера;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обеспечению безопасности государства;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ликвидации последствий причинения такого вреда.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Срок проведения проверки: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 проведению проверки приступить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 «__» __________ 20__ г.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Проверку окончить не позднее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«__» __________ 20__ г.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Правовые основания проведения проверки: 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(ссылка на положение нормативного правового акта, в соответствии с </w:t>
      </w:r>
      <w:proofErr w:type="spell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которымосуществляется</w:t>
      </w:r>
      <w:proofErr w:type="spellEnd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проверка; ссылка на положения (нормативных) правовых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актов, устанавливающих требования, которые являются предметом проверки)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В процессе проверки провести следующие мероприятия по контролю, необходимые для достижения целей и задач проведения проверки:________________________________________________________________________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Перечень административных регламентов по осуществлению,  муниципального контроля (при их наличии): 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(с указанием наименований, номеров и дат их принятия)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Перечень документов, представление которых юридическим лицом, индивидуальным предпринимателем необходимо для достижения целей и задач проведения:________________________________________________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C5327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фамилия, инициалы руководителя, заместителя руководителя органа муниципального  контроля, издавшего распоряжение о проведении  проверки)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(подпись, заверенная печатью)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- при наличии) и должность должностного лица, непосредственно подготовившего проект распоряжения,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контактный телефон, электронный адрес (при наличии)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Par465"/>
      <w:bookmarkEnd w:id="20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Par470"/>
      <w:bookmarkEnd w:id="21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 У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 А Л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 проверок юридических лиц, индивидуальных предпринимателей и физических лиц, проводимых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ведения Журнала)</w:t>
      </w:r>
    </w:p>
    <w:p w:rsidR="001C5327" w:rsidRPr="001C5327" w:rsidRDefault="001C5327" w:rsidP="001C5327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 органа муниципального земельного контроля)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(место нахождения) органа муниципального земельного контроля)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Ответственноелицо:_____________________________________________________________________________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(в случае, если имеется), должность лица (лиц), ответственного за ведение журнала учета проверок)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_______________________________________________________________________________________________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(в случае, если имеется) председателя муниципального земельного контроля)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Подпись:                                                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5327" w:rsidRPr="001C5327" w:rsidSect="00091FC3">
          <w:headerReference w:type="default" r:id="rId27"/>
          <w:footerReference w:type="default" r:id="rId28"/>
          <w:pgSz w:w="16838" w:h="11906" w:orient="landscape"/>
          <w:pgMar w:top="567" w:right="1956" w:bottom="1134" w:left="1440" w:header="0" w:footer="0" w:gutter="0"/>
          <w:cols w:space="720"/>
          <w:noEndnote/>
        </w:sect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(Ф.И.О.)   М.П.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Par503"/>
      <w:bookmarkEnd w:id="22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проводимых проверках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-505" w:tblpY="1"/>
        <w:tblOverlap w:val="never"/>
        <w:tblW w:w="1587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1"/>
        <w:gridCol w:w="1276"/>
        <w:gridCol w:w="850"/>
        <w:gridCol w:w="1276"/>
        <w:gridCol w:w="992"/>
        <w:gridCol w:w="851"/>
        <w:gridCol w:w="708"/>
        <w:gridCol w:w="851"/>
        <w:gridCol w:w="1134"/>
        <w:gridCol w:w="1559"/>
        <w:gridCol w:w="1814"/>
        <w:gridCol w:w="1134"/>
        <w:gridCol w:w="2154"/>
      </w:tblGrid>
      <w:tr w:rsidR="001C5327" w:rsidRPr="001C5327" w:rsidTr="00091FC3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распоряжения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вынесения распоряжения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проверки (плановая или внеплановая)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юр. лица, ИП, физического лица, в отношении которого проводится проверка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проведения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 проверки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Лицо, ответственное за проведение проверки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заказного почтового отправления с уведомлением о проведении проверки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получении уведомления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 акта, составленного по результатам проверки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нарушения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предоставления документов в Управление </w:t>
            </w:r>
            <w:proofErr w:type="spellStart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КБР по </w:t>
            </w:r>
            <w:proofErr w:type="spellStart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Урванскому</w:t>
            </w:r>
            <w:proofErr w:type="spellEnd"/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 при выявлении нарушения</w:t>
            </w:r>
          </w:p>
        </w:tc>
      </w:tr>
      <w:tr w:rsidR="001C5327" w:rsidRPr="001C5327" w:rsidTr="00091FC3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и окончания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время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5327" w:rsidRPr="001C5327" w:rsidTr="00091FC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Par539"/>
      <w:bookmarkEnd w:id="23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Par545"/>
      <w:bookmarkEnd w:id="24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 О С Т О В Е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Н И Е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инспектора местной администрации сельского поселения Озрек 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по использованию земель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2"/>
        <w:tblW w:w="0" w:type="auto"/>
        <w:tblInd w:w="1384" w:type="dxa"/>
        <w:tblLook w:val="04A0" w:firstRow="1" w:lastRow="0" w:firstColumn="1" w:lastColumn="0" w:noHBand="0" w:noVBand="1"/>
      </w:tblPr>
      <w:tblGrid>
        <w:gridCol w:w="11907"/>
      </w:tblGrid>
      <w:tr w:rsidR="001C5327" w:rsidRPr="001C5327" w:rsidTr="00091FC3">
        <w:trPr>
          <w:trHeight w:val="6079"/>
        </w:trPr>
        <w:tc>
          <w:tcPr>
            <w:tcW w:w="11907" w:type="dxa"/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Место для фото                   Кабардино-Балкарская Республика</w:t>
            </w: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ab/>
              <w:t>местная администрация сельского поселения Озрек</w:t>
            </w: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Удостоверение № _________</w:t>
            </w: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tabs>
                <w:tab w:val="center" w:pos="58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widowControl w:val="0"/>
              <w:tabs>
                <w:tab w:val="left" w:pos="38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___________________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ab/>
              <w:t>____________________________</w:t>
            </w:r>
          </w:p>
          <w:p w:rsidR="001C5327" w:rsidRPr="001C5327" w:rsidRDefault="001C5327" w:rsidP="001C5327">
            <w:pPr>
              <w:widowControl w:val="0"/>
              <w:tabs>
                <w:tab w:val="left" w:pos="1140"/>
                <w:tab w:val="center" w:pos="584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  (личная подпись)</w:t>
            </w:r>
            <w:r w:rsidRPr="001C5327">
              <w:rPr>
                <w:rFonts w:ascii="Times New Roman" w:hAnsi="Times New Roman"/>
                <w:sz w:val="28"/>
                <w:szCs w:val="28"/>
              </w:rPr>
              <w:tab/>
              <w:t>(Ф.И.О.)</w:t>
            </w:r>
          </w:p>
          <w:p w:rsidR="001C5327" w:rsidRPr="001C5327" w:rsidRDefault="001C5327" w:rsidP="001C5327">
            <w:pPr>
              <w:rPr>
                <w:rFonts w:ascii="Calibri" w:hAnsi="Calibri"/>
              </w:rPr>
            </w:pPr>
          </w:p>
          <w:p w:rsidR="001C5327" w:rsidRPr="001C5327" w:rsidRDefault="001C5327" w:rsidP="001C5327">
            <w:pPr>
              <w:rPr>
                <w:rFonts w:ascii="Calibri" w:hAnsi="Calibri"/>
              </w:rPr>
            </w:pPr>
          </w:p>
          <w:p w:rsidR="001C5327" w:rsidRPr="001C5327" w:rsidRDefault="001C5327" w:rsidP="001C5327">
            <w:pPr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Выдано «___»___________20___г.</w:t>
            </w:r>
          </w:p>
          <w:p w:rsidR="001C5327" w:rsidRPr="001C5327" w:rsidRDefault="001C5327" w:rsidP="001C532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C5327" w:rsidRPr="001C5327" w:rsidRDefault="001C5327" w:rsidP="001C5327">
            <w:pPr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>Настоящее удостоверение подлежит                    Глава местной администрации</w:t>
            </w:r>
          </w:p>
          <w:p w:rsidR="001C5327" w:rsidRPr="001C5327" w:rsidRDefault="001C5327" w:rsidP="001C5327">
            <w:pPr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возврату при исключении из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Комисси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proofErr w:type="spellStart"/>
            <w:r w:rsidRPr="001C5327">
              <w:rPr>
                <w:rFonts w:ascii="Times New Roman" w:hAnsi="Times New Roman"/>
                <w:sz w:val="28"/>
                <w:szCs w:val="28"/>
              </w:rPr>
              <w:t>Лекскенского</w:t>
            </w:r>
            <w:proofErr w:type="spellEnd"/>
            <w:r w:rsidRPr="001C532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  <w:p w:rsidR="001C5327" w:rsidRPr="001C5327" w:rsidRDefault="001C5327" w:rsidP="001C5327">
            <w:pPr>
              <w:tabs>
                <w:tab w:val="left" w:pos="6615"/>
              </w:tabs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C5327" w:rsidRPr="001C5327" w:rsidRDefault="001C5327" w:rsidP="001C5327">
            <w:pPr>
              <w:tabs>
                <w:tab w:val="left" w:pos="6615"/>
              </w:tabs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________________________________</w:t>
            </w:r>
          </w:p>
          <w:p w:rsidR="001C5327" w:rsidRPr="001C5327" w:rsidRDefault="001C5327" w:rsidP="001C5327">
            <w:pPr>
              <w:tabs>
                <w:tab w:val="left" w:pos="6615"/>
              </w:tabs>
              <w:rPr>
                <w:rFonts w:ascii="Times New Roman" w:hAnsi="Times New Roman"/>
                <w:sz w:val="28"/>
                <w:szCs w:val="28"/>
              </w:rPr>
            </w:pPr>
            <w:r w:rsidRPr="001C532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(подпись)       (Ф.И.О.)  М.П.</w:t>
            </w:r>
          </w:p>
        </w:tc>
      </w:tr>
    </w:tbl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Par578"/>
      <w:bookmarkEnd w:id="25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сельского поселения Озрек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Par583"/>
      <w:bookmarkEnd w:id="26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 К Т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органом муниципального земельного контроля сельского поселения Озрек юридического лица, индивидуального предпринимателя и физического лица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C5327" w:rsidRPr="001C5327" w:rsidSect="00091FC3">
          <w:headerReference w:type="default" r:id="rId29"/>
          <w:footerReference w:type="default" r:id="rId30"/>
          <w:pgSz w:w="16838" w:h="11906" w:orient="landscape"/>
          <w:pgMar w:top="851" w:right="1440" w:bottom="566" w:left="1440" w:header="0" w:footer="0" w:gutter="0"/>
          <w:cols w:space="720"/>
          <w:noEndnote/>
        </w:sect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                          «__» ____________ 20__ г.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(место составления акта)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(дата составления акта)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         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(время составления акта)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ПРОВЕРКИ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муниципального земельного контроля юридического лица,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предпринимателя и физического лица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адресу/адресам: 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проведения проверки)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основании:____________________________________________________________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документа с указанием реквизитов (номер, дата)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_______________________________________проверка в отношении: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(плановая/внеплановая, документарная/выездная)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лица, фамилия, имя, отчество (последнее  при наличии) индивидуального предпринимателя, физического лица)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проведения проверки: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 20__ г. с __ час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ин. до__ час.__ мин. Продолжительность 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 20__ г. с __ час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ин. до__ час.__ мин. Продолжительность 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(заполняется в случае проведения проверок филиалов, представительств, обособленных структурных подразделений юридического лица или при  осуществлении деятельности индивидуального предпринимателя по нескольким адресам)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проверки: 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(рабочих дней/часов)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составлен:____________________________________________________________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муниципального земельного контроля)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С копией распоряжения/приказа о проведении проверки ознакомле</w:t>
      </w: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ы):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(заполняется при проведении выездной проверки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(фамилии, инициалы, подпись, дата, время)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номер решения прокурора (его заместителя) о согласовании проведения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проверки:________________________________________________________________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(заполняется в случае необходимости согласования проверки с органами прокуратуры)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а), проводившее(</w:t>
      </w: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проверку: 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- при наличии), должность должностного лица (должностных лиц), проводившег</w:t>
      </w: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о(</w:t>
      </w:r>
      <w:proofErr w:type="gramEnd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их) проверку; в случае привлечения к участию в проверке экспертов, экспертных организаций указываются фамилии, имена, отчества (последние - при наличии), должности экспертов и/или наименования экспертных организаций с указанием реквизитов свидетельства об аккредитации и наименование органа по аккредитации, выдавшего свидетельство)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проверки присутствовали: 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- при наличии), должность руководителя, иного должностного лица (должностных лиц) или уполномоченного представителя  юридического лица, уполномоченного представителя индивидуального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предпринимателя, физического лица, уполномоченного представителя саморегулируемой организации (в случае проведения проверки члена саморегулируемой организации), присутствовавших при проведении мероприятий по проверке)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ходе проведения проверки: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    нарушения    обязательных    требований   или   требований,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установленных   муниципальными  правовыми  актами  (с  указанием  положений (нормативных) правовых актов):_________________________________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(с указанием характера нарушений; лиц допустивших нарушения) выявлены  несоответствия  сведений, содержащихся в уведомлении о начале осуществления    отдельных    видов    предпринимательской    деятельности, обязательным  требованиям  (с  указанием  положений  (нормативных) правовых актов):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выявлены   факты   невыполнения  предписаний  органов  государственного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(надзора), органов муниципального контроля (с указанием реквизитов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выданных предписаний):__________________________________________________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5327" w:rsidRPr="001C5327" w:rsidRDefault="001C5327" w:rsidP="001C532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нарушений не выявлено ________________________________________________</w:t>
      </w:r>
    </w:p>
    <w:p w:rsidR="001C5327" w:rsidRPr="001C5327" w:rsidRDefault="001C5327" w:rsidP="001C5327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Запись  в  Журнал  учета  проверок  юридического  лица, индивидуального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предпринимателя, 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органами муниципального  земельного контроля,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внесена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(заполняется при проведении выездной проверки):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               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проверяющего)                                         (подпись уполномоченного представителя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юридического лица, индивидуального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предпринимателя, его уполномоченного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представителя, физического лица)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 учета  проверок юридического лица, индивидуального предпринимателя,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органами   муниципального   земельного  контроля,  отсутствует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(заполняется при проведении выездной проверки):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               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проверяющего)                                          (подпись уполномоченного представителя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юридического лица, индивидуального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предпринимателя, его уполномоченного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представителя, физического лица)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акту документы:_____________________________________________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Подписи лиц, проводивших проверку:   ________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 актом проверки ознакомле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а), копию акта со всеми приложениями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а):______________________________________________________________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- при наличии), должность руководителя,  иного должностного лица или уполномоченного представителя юридического  лица, индивидуального предпринимателя, его уполномоченного представителя, физического лица)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«__» __________ 20__ г.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Пометка об отказе ознакомления с актом проверки:___________________________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 уполномоченного </w:t>
      </w:r>
      <w:r w:rsidR="00944E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должностного лица (лиц), проводивших проверку)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Par719"/>
      <w:bookmarkEnd w:id="27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1C53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Местная администрация 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муниципального земельного контроля)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ЗЕМЕЛЬНЫЙ КОНТРОЛЬ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Par729"/>
      <w:bookmarkEnd w:id="28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ФОТОТАБЛИЦА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акту проверки соблюдения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законодательства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__________ 20__ г. № 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должностного лица, наименование юридического лица, ИП,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 физического лица)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земельного участка)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лиц,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проводивших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фотографирование: __________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Присутствующий:                 __________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(подпись)      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Par757"/>
      <w:bookmarkEnd w:id="29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8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1C53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Местная администрация сельского поселения Озрек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32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ЗЕМЕЛЬНЫЙ КОНТРОЛЬ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Par767"/>
      <w:bookmarkEnd w:id="30"/>
      <w:r w:rsidRPr="001C53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ОБМЕР ПЛОЩАДИ ЗЕМЕЛЬНОГО УЧАСТКА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акту проверки соблюдения земельного законодательства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__________ 20__ г. № 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Обмер земельного участка произвели: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Ф.И.О. муниципального инспектора,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производившего обмер земельного участка)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присутствии____________________________________________________________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наименование юридического лица, Ф.И.О.</w:t>
      </w:r>
      <w:proofErr w:type="gramEnd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 юридического лица, Ф.И.О. физического лица)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адресу:________________________________________________________________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земельного участка)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обмеру площадь земельного участка составляет__________________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(_________________________________________________________________) кв. м.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(площадь земельного участка прописью)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Расчет площади_______________________________________________________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Особые отметки_______________________________________________________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лиц,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проводивших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фотографирование: __________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(подпись)                           (Ф.И.О.)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(подпись)     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Присутствующий:                 __________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СХЕМАТИЧЕСКИЙ ЧЕРТЕЖ ЗЕМЕЛЬНОГО УЧАСТКА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__________           _______________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C5327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       (Ф.И.О.)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1" w:name="Par818"/>
      <w:bookmarkEnd w:id="31"/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9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Положению о комиссии по осуществлению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земельного контроля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Лескенского</w:t>
      </w:r>
      <w:proofErr w:type="spell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2" w:name="Par823"/>
      <w:bookmarkEnd w:id="32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 У </w:t>
      </w:r>
      <w:proofErr w:type="gramStart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 А Л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выдачи удостоверений муниципальных инспекторов по использованию земель местной администрации сельского поселения Озрек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1134"/>
        <w:gridCol w:w="1304"/>
        <w:gridCol w:w="2098"/>
        <w:gridCol w:w="1587"/>
        <w:gridCol w:w="1304"/>
      </w:tblGrid>
      <w:tr w:rsidR="001C5327" w:rsidRPr="001C5327" w:rsidTr="00091FC3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удостоверения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выдачи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подразделение, должность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в получении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C5327" w:rsidRPr="001C5327" w:rsidRDefault="001C5327" w:rsidP="001C532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53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Роспись при сдаче</w:t>
            </w:r>
          </w:p>
        </w:tc>
      </w:tr>
    </w:tbl>
    <w:p w:rsidR="001C5327" w:rsidRPr="001C5327" w:rsidRDefault="001C5327" w:rsidP="001C532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9D8" w:rsidRDefault="005319D8"/>
    <w:sectPr w:rsidR="005319D8" w:rsidSect="00091FC3">
      <w:headerReference w:type="default" r:id="rId31"/>
      <w:footerReference w:type="default" r:id="rId32"/>
      <w:pgSz w:w="11906" w:h="16838"/>
      <w:pgMar w:top="709" w:right="566" w:bottom="1440" w:left="1133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1D5" w:rsidRDefault="002A01D5">
      <w:pPr>
        <w:spacing w:after="0"/>
      </w:pPr>
      <w:r>
        <w:separator/>
      </w:r>
    </w:p>
  </w:endnote>
  <w:endnote w:type="continuationSeparator" w:id="0">
    <w:p w:rsidR="002A01D5" w:rsidRDefault="002A01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Default="00091FC3">
    <w:pPr>
      <w:widowControl w:val="0"/>
      <w:autoSpaceDE w:val="0"/>
      <w:autoSpaceDN w:val="0"/>
      <w:adjustRightInd w:val="0"/>
      <w:spacing w:after="0"/>
      <w:rPr>
        <w:rFonts w:ascii="Times New Roman" w:hAnsi="Times New Roman"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Default="00091FC3">
    <w:pPr>
      <w:widowControl w:val="0"/>
      <w:autoSpaceDE w:val="0"/>
      <w:autoSpaceDN w:val="0"/>
      <w:adjustRightInd w:val="0"/>
      <w:spacing w:after="0"/>
      <w:rPr>
        <w:rFonts w:ascii="Times New Roman" w:hAnsi="Times New Roman" w:cs="Times New Roman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Default="00091FC3">
    <w:pPr>
      <w:widowControl w:val="0"/>
      <w:autoSpaceDE w:val="0"/>
      <w:autoSpaceDN w:val="0"/>
      <w:adjustRightInd w:val="0"/>
      <w:spacing w:after="0"/>
      <w:rPr>
        <w:rFonts w:ascii="Times New Roman" w:hAnsi="Times New Roman" w:cs="Times New Roman"/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Default="00091FC3">
    <w:pPr>
      <w:widowControl w:val="0"/>
      <w:autoSpaceDE w:val="0"/>
      <w:autoSpaceDN w:val="0"/>
      <w:adjustRightInd w:val="0"/>
      <w:spacing w:after="0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1D5" w:rsidRDefault="002A01D5">
      <w:pPr>
        <w:spacing w:after="0"/>
      </w:pPr>
      <w:r>
        <w:separator/>
      </w:r>
    </w:p>
  </w:footnote>
  <w:footnote w:type="continuationSeparator" w:id="0">
    <w:p w:rsidR="002A01D5" w:rsidRDefault="002A01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Pr="008D3AF5" w:rsidRDefault="00091FC3" w:rsidP="00091FC3">
    <w:pPr>
      <w:pStyle w:val="a3"/>
    </w:pPr>
    <w:r w:rsidRPr="008D3AF5">
      <w:rPr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Pr="008D3AF5" w:rsidRDefault="00091FC3" w:rsidP="00091FC3">
    <w:pPr>
      <w:pStyle w:val="a3"/>
    </w:pPr>
    <w:r w:rsidRPr="008D3AF5">
      <w:rPr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Pr="008D3AF5" w:rsidRDefault="00091FC3" w:rsidP="00091FC3">
    <w:pPr>
      <w:pStyle w:val="a3"/>
    </w:pPr>
    <w:r w:rsidRPr="008D3AF5">
      <w:rPr>
        <w:szCs w:val="1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FC3" w:rsidRDefault="00091FC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327"/>
    <w:rsid w:val="00091FC3"/>
    <w:rsid w:val="001C5327"/>
    <w:rsid w:val="0021143A"/>
    <w:rsid w:val="00234D51"/>
    <w:rsid w:val="00252EBF"/>
    <w:rsid w:val="002A01D5"/>
    <w:rsid w:val="005319D8"/>
    <w:rsid w:val="00646807"/>
    <w:rsid w:val="00661AC6"/>
    <w:rsid w:val="006B1681"/>
    <w:rsid w:val="006C75F9"/>
    <w:rsid w:val="007119C6"/>
    <w:rsid w:val="0076778D"/>
    <w:rsid w:val="00822511"/>
    <w:rsid w:val="00944E90"/>
    <w:rsid w:val="00E2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C532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32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327"/>
  </w:style>
  <w:style w:type="paragraph" w:customStyle="1" w:styleId="ConsPlusNormal">
    <w:name w:val="ConsPlusNormal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5327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C5327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C5327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C5327"/>
    <w:rPr>
      <w:rFonts w:eastAsia="Times New Roman"/>
      <w:lang w:eastAsia="ru-RU"/>
    </w:rPr>
  </w:style>
  <w:style w:type="table" w:customStyle="1" w:styleId="12">
    <w:name w:val="Сетка таблицы1"/>
    <w:basedOn w:val="a1"/>
    <w:next w:val="a7"/>
    <w:uiPriority w:val="59"/>
    <w:rsid w:val="001C5327"/>
    <w:pPr>
      <w:spacing w:after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1C5327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1C53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3">
    <w:name w:val="Без интервала1"/>
    <w:next w:val="aa"/>
    <w:uiPriority w:val="1"/>
    <w:qFormat/>
    <w:rsid w:val="001C5327"/>
    <w:pPr>
      <w:spacing w:after="0"/>
    </w:pPr>
    <w:rPr>
      <w:rFonts w:eastAsia="Times New Roman"/>
      <w:lang w:eastAsia="ru-RU"/>
    </w:rPr>
  </w:style>
  <w:style w:type="paragraph" w:customStyle="1" w:styleId="14">
    <w:name w:val="Текст выноски1"/>
    <w:basedOn w:val="a"/>
    <w:next w:val="ab"/>
    <w:link w:val="ac"/>
    <w:uiPriority w:val="99"/>
    <w:semiHidden/>
    <w:unhideWhenUsed/>
    <w:rsid w:val="001C5327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4"/>
    <w:uiPriority w:val="99"/>
    <w:semiHidden/>
    <w:rsid w:val="001C53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532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C5327"/>
    <w:pPr>
      <w:spacing w:after="0"/>
    </w:pPr>
  </w:style>
  <w:style w:type="paragraph" w:styleId="ab">
    <w:name w:val="Balloon Text"/>
    <w:basedOn w:val="a"/>
    <w:link w:val="15"/>
    <w:uiPriority w:val="99"/>
    <w:semiHidden/>
    <w:unhideWhenUsed/>
    <w:rsid w:val="001C5327"/>
    <w:pPr>
      <w:spacing w:after="0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b"/>
    <w:uiPriority w:val="99"/>
    <w:semiHidden/>
    <w:rsid w:val="001C5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1C532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C532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C5327"/>
  </w:style>
  <w:style w:type="paragraph" w:customStyle="1" w:styleId="ConsPlusNormal">
    <w:name w:val="ConsPlusNormal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1C5327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C5327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C5327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1C5327"/>
    <w:pPr>
      <w:tabs>
        <w:tab w:val="center" w:pos="4677"/>
        <w:tab w:val="right" w:pos="9355"/>
      </w:tabs>
      <w:spacing w:after="200" w:line="276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1C5327"/>
    <w:rPr>
      <w:rFonts w:eastAsia="Times New Roman"/>
      <w:lang w:eastAsia="ru-RU"/>
    </w:rPr>
  </w:style>
  <w:style w:type="table" w:customStyle="1" w:styleId="12">
    <w:name w:val="Сетка таблицы1"/>
    <w:basedOn w:val="a1"/>
    <w:next w:val="a7"/>
    <w:uiPriority w:val="59"/>
    <w:rsid w:val="001C5327"/>
    <w:pPr>
      <w:spacing w:after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1C5327"/>
    <w:pPr>
      <w:spacing w:after="0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1C53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13">
    <w:name w:val="Без интервала1"/>
    <w:next w:val="aa"/>
    <w:uiPriority w:val="1"/>
    <w:qFormat/>
    <w:rsid w:val="001C5327"/>
    <w:pPr>
      <w:spacing w:after="0"/>
    </w:pPr>
    <w:rPr>
      <w:rFonts w:eastAsia="Times New Roman"/>
      <w:lang w:eastAsia="ru-RU"/>
    </w:rPr>
  </w:style>
  <w:style w:type="paragraph" w:customStyle="1" w:styleId="14">
    <w:name w:val="Текст выноски1"/>
    <w:basedOn w:val="a"/>
    <w:next w:val="ab"/>
    <w:link w:val="ac"/>
    <w:uiPriority w:val="99"/>
    <w:semiHidden/>
    <w:unhideWhenUsed/>
    <w:rsid w:val="001C5327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14"/>
    <w:uiPriority w:val="99"/>
    <w:semiHidden/>
    <w:rsid w:val="001C5327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C532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C5327"/>
    <w:pPr>
      <w:spacing w:after="0"/>
    </w:pPr>
  </w:style>
  <w:style w:type="paragraph" w:styleId="ab">
    <w:name w:val="Balloon Text"/>
    <w:basedOn w:val="a"/>
    <w:link w:val="15"/>
    <w:uiPriority w:val="99"/>
    <w:semiHidden/>
    <w:unhideWhenUsed/>
    <w:rsid w:val="001C5327"/>
    <w:pPr>
      <w:spacing w:after="0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b"/>
    <w:uiPriority w:val="99"/>
    <w:semiHidden/>
    <w:rsid w:val="001C5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0984B4206C68B4E9FBDCFCAE9EAC27CE1DAB4D361A4508EE32C5E058BFdCuAM" TargetMode="External"/><Relationship Id="rId18" Type="http://schemas.openxmlformats.org/officeDocument/2006/relationships/hyperlink" Target="consultantplus://offline/ref=0984B4206C68B4E9FBDCFCAE9EAC27CE1DAB4D361A4508EE32C5E058BFdCuAM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984B4206C68B4E9FBDCE2A388C07AC318A7143D1C400BB9699ABB05E8C3AB9Fd4uBM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0984B4206C68B4E9FBDCFCAE9EAC27CE1DAB4D321A4A08EE32C5E058BFdCuAM" TargetMode="External"/><Relationship Id="rId17" Type="http://schemas.openxmlformats.org/officeDocument/2006/relationships/hyperlink" Target="consultantplus://offline/ref=0984B4206C68B4E9FBDCFCAE9EAC27CE1DAB4D321A4A08EE32C5E058BFdCuAM" TargetMode="External"/><Relationship Id="rId25" Type="http://schemas.openxmlformats.org/officeDocument/2006/relationships/header" Target="header1.xm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984B4206C68B4E9FBDCFCAE9EAC27CE1DAB4D36194708EE32C5E058BFdCuAM" TargetMode="External"/><Relationship Id="rId20" Type="http://schemas.openxmlformats.org/officeDocument/2006/relationships/hyperlink" Target="consultantplus://offline/ref=0984B4206C68B4E9FBDCFCAE9EAC27CE1DAE4B36194108EE32C5E058BFdCuAM" TargetMode="External"/><Relationship Id="rId29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984B4206C68B4E9FBDCFCAE9EAC27CE1DAB4935174208EE32C5E058BFdCuAM" TargetMode="External"/><Relationship Id="rId24" Type="http://schemas.openxmlformats.org/officeDocument/2006/relationships/hyperlink" Target="consultantplus://offline/ref=0984B4206C68B4E9FBDCFCAE9EAC27CE1DAB4D361A4508EE32C5E058BFCAA1C80CDC21C7D5295860d7uBM" TargetMode="External"/><Relationship Id="rId32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984B4206C68B4E9FBDCFCAE9EAC27CE1DAB4935184A08EE32C5E058BFdCuAM" TargetMode="External"/><Relationship Id="rId23" Type="http://schemas.openxmlformats.org/officeDocument/2006/relationships/hyperlink" Target="consultantplus://offline/ref=0984B4206C68B4E9FBDCFCAE9EAC27CE1DAB4D361A4508EE32C5E058BFCAA1C80CDC21C7D5295A64d7uCM" TargetMode="External"/><Relationship Id="rId28" Type="http://schemas.openxmlformats.org/officeDocument/2006/relationships/footer" Target="footer2.xml"/><Relationship Id="rId10" Type="http://schemas.openxmlformats.org/officeDocument/2006/relationships/hyperlink" Target="consultantplus://offline/ref=0984B4206C68B4E9FBDCE2A388C07AC318A7143D1C4A03BC6D9ABB05E8C3AB9Fd4uBM" TargetMode="External"/><Relationship Id="rId19" Type="http://schemas.openxmlformats.org/officeDocument/2006/relationships/hyperlink" Target="consultantplus://offline/ref=0984B4206C68B4E9FBDCFCAE9EAC27CE1DA84D35194508EE32C5E058BFCAA1C80CDC21C7D5295B6Bd7uFM" TargetMode="External"/><Relationship Id="rId31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yperlink" Target="mailto:ozrek@kbr.ru" TargetMode="External"/><Relationship Id="rId14" Type="http://schemas.openxmlformats.org/officeDocument/2006/relationships/hyperlink" Target="consultantplus://offline/ref=0984B4206C68B4E9FBDCE2A388C07AC318A7143D1C4A03BC6D9ABB05E8C3AB9Fd4uBM" TargetMode="External"/><Relationship Id="rId22" Type="http://schemas.openxmlformats.org/officeDocument/2006/relationships/hyperlink" Target="consultantplus://offline/ref=0984B4206C68B4E9FBDCFCAE9EAC27CE1DAB4D361A4508EE32C5E058BFCAA1C80CDC21dCu0M" TargetMode="External"/><Relationship Id="rId27" Type="http://schemas.openxmlformats.org/officeDocument/2006/relationships/header" Target="header2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8429</Words>
  <Characters>48048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2016-04-08T07:09:00Z</cp:lastPrinted>
  <dcterms:created xsi:type="dcterms:W3CDTF">2016-03-23T08:20:00Z</dcterms:created>
  <dcterms:modified xsi:type="dcterms:W3CDTF">2016-04-08T07:12:00Z</dcterms:modified>
</cp:coreProperties>
</file>